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1EB9B" w14:textId="77777777" w:rsidR="00EE1F85" w:rsidRPr="00D97A07" w:rsidRDefault="7C4875C6" w:rsidP="3FFB2359">
      <w:pPr>
        <w:shd w:val="clear" w:color="auto" w:fill="FFFFFF" w:themeFill="background1"/>
        <w:spacing w:after="0" w:line="240" w:lineRule="auto"/>
        <w:ind w:left="-20" w:right="-20"/>
        <w:rPr>
          <w:rFonts w:ascii="Sun Life New Text" w:eastAsia="Sun Life New Text Regular" w:hAnsi="Sun Life New Text" w:cs="Sun Life New Text Regular"/>
          <w:color w:val="202223"/>
        </w:rPr>
      </w:pPr>
      <w:r w:rsidRPr="00D97A07">
        <w:rPr>
          <w:rFonts w:ascii="Sun Life New Text" w:eastAsia="Sun Life New Text Regular" w:hAnsi="Sun Life New Text" w:cs="Sun Life New Text Regular"/>
          <w:b/>
          <w:bCs/>
          <w:color w:val="70AD47" w:themeColor="accent6"/>
        </w:rPr>
        <w:t xml:space="preserve">Subject line </w:t>
      </w:r>
      <w:r w:rsidR="00EE1F85" w:rsidRPr="00D97A07">
        <w:rPr>
          <w:rFonts w:ascii="Sun Life New Text" w:eastAsia="Sun Life New Text Regular" w:hAnsi="Sun Life New Text" w:cs="Sun Life New Text Regular"/>
          <w:b/>
          <w:bCs/>
          <w:color w:val="70AD47" w:themeColor="accent6"/>
        </w:rPr>
        <w:t>options</w:t>
      </w:r>
      <w:r w:rsidRPr="00D97A07">
        <w:rPr>
          <w:rFonts w:ascii="Sun Life New Text" w:eastAsia="Sun Life New Text Regular" w:hAnsi="Sun Life New Text" w:cs="Sun Life New Text Regular"/>
          <w:b/>
          <w:bCs/>
          <w:color w:val="70AD47" w:themeColor="accent6"/>
        </w:rPr>
        <w:t>:</w:t>
      </w:r>
      <w:r w:rsidRPr="00D97A07">
        <w:rPr>
          <w:rFonts w:ascii="Sun Life New Text" w:eastAsia="Sun Life New Text Regular" w:hAnsi="Sun Life New Text" w:cs="Sun Life New Text Regular"/>
          <w:color w:val="202223"/>
        </w:rPr>
        <w:t xml:space="preserve"> </w:t>
      </w:r>
    </w:p>
    <w:p w14:paraId="1D5591A6" w14:textId="69177073" w:rsidR="7C4875C6" w:rsidRPr="00D97A07" w:rsidRDefault="006209BD" w:rsidP="3FFB2359">
      <w:pPr>
        <w:shd w:val="clear" w:color="auto" w:fill="FFFFFF" w:themeFill="background1"/>
        <w:spacing w:after="0" w:line="240" w:lineRule="auto"/>
        <w:ind w:left="-20" w:right="-20"/>
        <w:rPr>
          <w:rFonts w:ascii="Sun Life New Text" w:eastAsia="Sun Life New Text Regular" w:hAnsi="Sun Life New Text" w:cs="Sun Life New Text Regular"/>
          <w:color w:val="202223"/>
        </w:rPr>
      </w:pPr>
      <w:r w:rsidRPr="00D97A07">
        <w:rPr>
          <w:rFonts w:ascii="Sun Life New Text" w:eastAsia="Sun Life New Text Regular" w:hAnsi="Sun Life New Text" w:cs="Sun Life New Text Regular"/>
          <w:color w:val="202223"/>
        </w:rPr>
        <w:t xml:space="preserve">Help ensure </w:t>
      </w:r>
      <w:r w:rsidR="7C4875C6" w:rsidRPr="00D97A07">
        <w:rPr>
          <w:rFonts w:ascii="Sun Life New Text" w:eastAsia="Sun Life New Text Regular" w:hAnsi="Sun Life New Text" w:cs="Sun Life New Text Regular"/>
          <w:color w:val="202223"/>
        </w:rPr>
        <w:t xml:space="preserve">your </w:t>
      </w:r>
      <w:r w:rsidR="73C9DACA" w:rsidRPr="00D97A07">
        <w:rPr>
          <w:rFonts w:ascii="Sun Life New Text" w:eastAsia="Sun Life New Text Regular" w:hAnsi="Sun Life New Text" w:cs="Sun Life New Text Regular"/>
          <w:color w:val="202223"/>
        </w:rPr>
        <w:t>business continues</w:t>
      </w:r>
      <w:r w:rsidR="7C4875C6" w:rsidRPr="00D97A07">
        <w:rPr>
          <w:rFonts w:ascii="Sun Life New Text" w:eastAsia="Sun Life New Text Regular" w:hAnsi="Sun Life New Text" w:cs="Sun Life New Text Regular"/>
          <w:color w:val="202223"/>
        </w:rPr>
        <w:t xml:space="preserve"> as you intend </w:t>
      </w:r>
    </w:p>
    <w:p w14:paraId="6AA9E292" w14:textId="404A71D8" w:rsidR="7C4875C6" w:rsidRPr="00D97A07" w:rsidRDefault="5EBFC6F9" w:rsidP="3FFB2359">
      <w:pPr>
        <w:shd w:val="clear" w:color="auto" w:fill="FFFFFF" w:themeFill="background1"/>
        <w:spacing w:after="0" w:line="240" w:lineRule="auto"/>
        <w:ind w:left="-20" w:right="-20"/>
        <w:rPr>
          <w:rFonts w:ascii="Sun Life New Text" w:eastAsia="Sun Life New Text Regular" w:hAnsi="Sun Life New Text" w:cs="Sun Life New Text Regular"/>
          <w:color w:val="202223"/>
        </w:rPr>
      </w:pPr>
      <w:r w:rsidRPr="00D97A07">
        <w:rPr>
          <w:rFonts w:ascii="Sun Life New Text" w:eastAsia="Sun Life New Text Regular" w:hAnsi="Sun Life New Text" w:cs="Sun Life New Text Regular"/>
          <w:color w:val="202223"/>
        </w:rPr>
        <w:t xml:space="preserve">Have you considered how to transfer your business? </w:t>
      </w:r>
    </w:p>
    <w:p w14:paraId="5A4F41C3" w14:textId="55C6E86C" w:rsidR="00DE300D" w:rsidRPr="00D97A07" w:rsidRDefault="00DE300D" w:rsidP="3FFB2359">
      <w:pPr>
        <w:spacing w:after="0" w:line="240" w:lineRule="auto"/>
        <w:rPr>
          <w:rFonts w:ascii="Sun Life New Text" w:hAnsi="Sun Life New Text"/>
        </w:rPr>
      </w:pPr>
      <w:r w:rsidRPr="00D97A07">
        <w:rPr>
          <w:rFonts w:ascii="Sun Life New Text" w:hAnsi="Sun Life New Text"/>
        </w:rPr>
        <w:t>Support for intergenerational business transfers</w:t>
      </w:r>
    </w:p>
    <w:p w14:paraId="598F04AD" w14:textId="7146454B" w:rsidR="00DE300D" w:rsidRPr="00D97A07" w:rsidRDefault="00DE300D" w:rsidP="00DE300D">
      <w:pPr>
        <w:rPr>
          <w:rFonts w:ascii="Sun Life New Text" w:eastAsia="Sun Life New Text" w:hAnsi="Sun Life New Text" w:cs="Sun Life New Text"/>
        </w:rPr>
      </w:pPr>
    </w:p>
    <w:p w14:paraId="74AEE091" w14:textId="6EA1F5C6" w:rsidR="00DE300D" w:rsidRPr="00D97A07" w:rsidRDefault="00DE300D" w:rsidP="00DE300D">
      <w:pPr>
        <w:rPr>
          <w:rFonts w:ascii="Sun Life New Text" w:eastAsia="Sun Life New Text" w:hAnsi="Sun Life New Text" w:cs="Sun Life New Text"/>
        </w:rPr>
      </w:pPr>
      <w:r w:rsidRPr="00D97A07">
        <w:rPr>
          <w:rFonts w:ascii="Sun Life New Text" w:eastAsia="Sun Life New Text" w:hAnsi="Sun Life New Text" w:cs="Sun Life New Text"/>
        </w:rPr>
        <w:t>Hello</w:t>
      </w:r>
      <w:r w:rsidR="00A97475" w:rsidRPr="00D97A07">
        <w:rPr>
          <w:rFonts w:ascii="Sun Life New Text" w:eastAsia="Sun Life New Text" w:hAnsi="Sun Life New Text" w:cs="Sun Life New Text"/>
        </w:rPr>
        <w:t xml:space="preserve"> </w:t>
      </w:r>
      <w:r w:rsidR="00A97475" w:rsidRPr="00D97A07">
        <w:rPr>
          <w:rFonts w:ascii="Sun Life New Text" w:eastAsia="Sun Life New Text" w:hAnsi="Sun Life New Text" w:cs="Sun Life New Text"/>
          <w:color w:val="EE0000"/>
        </w:rPr>
        <w:t>&lt;Client name&gt;</w:t>
      </w:r>
      <w:r w:rsidRPr="00D97A07">
        <w:rPr>
          <w:rFonts w:ascii="Sun Life New Text" w:eastAsia="Sun Life New Text" w:hAnsi="Sun Life New Text" w:cs="Sun Life New Text"/>
        </w:rPr>
        <w:t>,</w:t>
      </w:r>
    </w:p>
    <w:p w14:paraId="661DDC45" w14:textId="4D994FD6" w:rsidR="004B06E0" w:rsidRPr="00D97A07" w:rsidRDefault="4C508BDF" w:rsidP="3FFB2359">
      <w:pPr>
        <w:shd w:val="clear" w:color="auto" w:fill="FFFFFF" w:themeFill="background1"/>
        <w:spacing w:after="0" w:line="240" w:lineRule="auto"/>
        <w:ind w:left="-20" w:right="-20"/>
        <w:rPr>
          <w:rFonts w:ascii="Sun Life New Text" w:eastAsia="Sun Life New Text" w:hAnsi="Sun Life New Text" w:cs="Sun Life New Text"/>
        </w:rPr>
      </w:pPr>
      <w:r w:rsidRPr="00D97A07">
        <w:rPr>
          <w:rFonts w:ascii="Sun Life New Text" w:eastAsia="Sun Life New Text" w:hAnsi="Sun Life New Text" w:cs="Sun Life New Text"/>
          <w:color w:val="FF0000"/>
        </w:rPr>
        <w:t xml:space="preserve">I/We </w:t>
      </w:r>
      <w:r w:rsidRPr="00D97A07">
        <w:rPr>
          <w:rFonts w:ascii="Sun Life New Text" w:eastAsia="Sun Life New Text" w:hAnsi="Sun Life New Text" w:cs="Sun Life New Text"/>
          <w:color w:val="202223"/>
        </w:rPr>
        <w:t xml:space="preserve">wanted to talk with you about an important topic that doesn't always get enough attention: passing wealth down to future generations. </w:t>
      </w:r>
      <w:r w:rsidRPr="00D97A07">
        <w:rPr>
          <w:rFonts w:ascii="Sun Life New Text" w:eastAsia="Sun Life New Text" w:hAnsi="Sun Life New Text" w:cs="Sun Life New Text"/>
        </w:rPr>
        <w:t xml:space="preserve"> </w:t>
      </w:r>
    </w:p>
    <w:p w14:paraId="7092C520" w14:textId="558ABE23" w:rsidR="004B06E0" w:rsidRPr="00D97A07" w:rsidRDefault="004B06E0" w:rsidP="3FFB2359">
      <w:pPr>
        <w:shd w:val="clear" w:color="auto" w:fill="FFFFFF" w:themeFill="background1"/>
        <w:spacing w:after="0" w:line="240" w:lineRule="auto"/>
        <w:ind w:left="-20" w:right="-20"/>
        <w:rPr>
          <w:rFonts w:ascii="Sun Life New Text" w:eastAsia="Sun Life New Text" w:hAnsi="Sun Life New Text" w:cs="Sun Life New Text"/>
        </w:rPr>
      </w:pPr>
    </w:p>
    <w:p w14:paraId="109DDF9F" w14:textId="6BC77432" w:rsidR="004B06E0" w:rsidRPr="00D97A07" w:rsidRDefault="20C0F8AE" w:rsidP="3FFB2359">
      <w:pPr>
        <w:shd w:val="clear" w:color="auto" w:fill="FFFFFF" w:themeFill="background1"/>
        <w:spacing w:after="0" w:line="240" w:lineRule="auto"/>
        <w:ind w:left="-20" w:right="-20"/>
        <w:rPr>
          <w:rFonts w:ascii="Sun Life New Text" w:eastAsia="Sun Life New Text" w:hAnsi="Sun Life New Text" w:cs="Sun Life New Text"/>
          <w:color w:val="202223"/>
        </w:rPr>
      </w:pPr>
      <w:r w:rsidRPr="00D97A07">
        <w:rPr>
          <w:rFonts w:ascii="Sun Life New Text" w:eastAsia="Sun Life New Text" w:hAnsi="Sun Life New Text" w:cs="Sun Life New Text"/>
          <w:color w:val="202223"/>
        </w:rPr>
        <w:t xml:space="preserve">We all want to leave something meaningful for our loved ones, whether that's financial security, helping with education, owning a home, or supporting a business idea. But did you know that only about 30% of these "intergenerational transfers" </w:t>
      </w:r>
      <w:proofErr w:type="gramStart"/>
      <w:r w:rsidRPr="00D97A07">
        <w:rPr>
          <w:rFonts w:ascii="Sun Life New Text" w:eastAsia="Sun Life New Text" w:hAnsi="Sun Life New Text" w:cs="Sun Life New Text"/>
          <w:color w:val="202223"/>
        </w:rPr>
        <w:t>actually go</w:t>
      </w:r>
      <w:proofErr w:type="gramEnd"/>
      <w:r w:rsidRPr="00D97A07">
        <w:rPr>
          <w:rFonts w:ascii="Sun Life New Text" w:eastAsia="Sun Life New Text" w:hAnsi="Sun Life New Text" w:cs="Sun Life New Text"/>
          <w:color w:val="202223"/>
        </w:rPr>
        <w:t xml:space="preserve"> </w:t>
      </w:r>
      <w:proofErr w:type="gramStart"/>
      <w:r w:rsidRPr="00D97A07">
        <w:rPr>
          <w:rFonts w:ascii="Sun Life New Text" w:eastAsia="Sun Life New Text" w:hAnsi="Sun Life New Text" w:cs="Sun Life New Text"/>
          <w:color w:val="202223"/>
        </w:rPr>
        <w:t>smoothly?</w:t>
      </w:r>
      <w:r w:rsidR="203CFA0A" w:rsidRPr="00D97A07">
        <w:rPr>
          <w:rFonts w:ascii="Sun Life New Text" w:eastAsia="Sun Life New Text" w:hAnsi="Sun Life New Text" w:cs="Sun Life New Text"/>
          <w:color w:val="202223"/>
        </w:rPr>
        <w:t>*</w:t>
      </w:r>
      <w:proofErr w:type="gramEnd"/>
      <w:r w:rsidRPr="00D97A07">
        <w:rPr>
          <w:rFonts w:ascii="Sun Life New Text" w:eastAsia="Sun Life New Text" w:hAnsi="Sun Life New Text" w:cs="Sun Life New Text"/>
          <w:color w:val="202223"/>
        </w:rPr>
        <w:t xml:space="preserve"> </w:t>
      </w:r>
      <w:r w:rsidR="61DFC9B2" w:rsidRPr="00D97A07">
        <w:rPr>
          <w:rFonts w:ascii="Sun Life New Text" w:eastAsia="Sun Life New Text" w:hAnsi="Sun Life New Text" w:cs="Sun Life New Text"/>
          <w:color w:val="202223"/>
          <w:shd w:val="clear" w:color="auto" w:fill="FFFFFF"/>
        </w:rPr>
        <w:t>As a business owner, transferring your business to future generations adds another layer of complexity.</w:t>
      </w:r>
      <w:r w:rsidR="6248B5B6" w:rsidRPr="00D97A07">
        <w:rPr>
          <w:rFonts w:ascii="Sun Life New Text" w:eastAsia="Sun Life New Text" w:hAnsi="Sun Life New Text" w:cs="Sun Life New Text"/>
          <w:color w:val="202223"/>
        </w:rPr>
        <w:t xml:space="preserve"> </w:t>
      </w:r>
    </w:p>
    <w:p w14:paraId="0B0A9105" w14:textId="67572231" w:rsidR="004B06E0" w:rsidRPr="00D97A07" w:rsidRDefault="004B06E0" w:rsidP="3FFB2359">
      <w:pPr>
        <w:shd w:val="clear" w:color="auto" w:fill="FFFFFF" w:themeFill="background1"/>
        <w:spacing w:after="0" w:line="240" w:lineRule="auto"/>
        <w:ind w:left="-20" w:right="-20"/>
        <w:rPr>
          <w:rFonts w:ascii="Sun Life New Text" w:eastAsia="Sun Life New Text" w:hAnsi="Sun Life New Text" w:cs="Sun Life New Text"/>
          <w:color w:val="202223"/>
        </w:rPr>
      </w:pPr>
    </w:p>
    <w:p w14:paraId="17F720BC" w14:textId="06860DC4" w:rsidR="004B06E0" w:rsidRPr="00D97A07" w:rsidRDefault="47189DF1" w:rsidP="33D9F9B0">
      <w:pPr>
        <w:spacing w:after="0" w:line="240" w:lineRule="auto"/>
        <w:rPr>
          <w:rFonts w:ascii="Sun Life New Text" w:eastAsia="Sun Life New Text" w:hAnsi="Sun Life New Text" w:cs="Sun Life New Text"/>
          <w:color w:val="333333"/>
        </w:rPr>
      </w:pPr>
      <w:r w:rsidRPr="00D97A07">
        <w:rPr>
          <w:rFonts w:ascii="Sun Life New Text" w:eastAsia="Sun Life New Text" w:hAnsi="Sun Life New Text" w:cs="Sun Life New Text"/>
          <w:color w:val="FF0000"/>
        </w:rPr>
        <w:t>I</w:t>
      </w:r>
      <w:r w:rsidR="7B208E72" w:rsidRPr="00D97A07">
        <w:rPr>
          <w:rFonts w:ascii="Sun Life New Text" w:eastAsia="Sun Life New Text" w:hAnsi="Sun Life New Text" w:cs="Sun Life New Text"/>
          <w:color w:val="FF0000"/>
        </w:rPr>
        <w:t>/we</w:t>
      </w:r>
      <w:r w:rsidR="197A626B" w:rsidRPr="00D97A07">
        <w:rPr>
          <w:rFonts w:ascii="Sun Life New Text" w:eastAsia="Sun Life New Text" w:hAnsi="Sun Life New Text" w:cs="Sun Life New Text"/>
          <w:color w:val="333333"/>
        </w:rPr>
        <w:t xml:space="preserve"> </w:t>
      </w:r>
      <w:r w:rsidR="61EA3E58" w:rsidRPr="00D97A07">
        <w:rPr>
          <w:rFonts w:ascii="Sun Life New Text" w:eastAsia="Sun Life New Text" w:hAnsi="Sun Life New Text" w:cs="Sun Life New Text"/>
          <w:color w:val="333333"/>
        </w:rPr>
        <w:t xml:space="preserve">can </w:t>
      </w:r>
      <w:r w:rsidR="41353868" w:rsidRPr="00D97A07">
        <w:rPr>
          <w:rFonts w:ascii="Sun Life New Text" w:eastAsia="Sun Life New Text" w:hAnsi="Sun Life New Text" w:cs="Sun Life New Text"/>
          <w:color w:val="333333"/>
        </w:rPr>
        <w:t xml:space="preserve">help </w:t>
      </w:r>
      <w:r w:rsidR="197A626B" w:rsidRPr="00D97A07">
        <w:rPr>
          <w:rFonts w:ascii="Sun Life New Text" w:eastAsia="Sun Life New Text" w:hAnsi="Sun Life New Text" w:cs="Sun Life New Text"/>
          <w:color w:val="333333"/>
        </w:rPr>
        <w:t xml:space="preserve">create the best plan </w:t>
      </w:r>
      <w:r w:rsidR="00FE10EB" w:rsidRPr="00D97A07">
        <w:rPr>
          <w:rFonts w:ascii="Sun Life New Text" w:eastAsia="Sun Life New Text" w:hAnsi="Sun Life New Text" w:cs="Sun Life New Text"/>
          <w:color w:val="333333"/>
        </w:rPr>
        <w:t>for</w:t>
      </w:r>
      <w:r w:rsidR="197A626B" w:rsidRPr="00D97A07">
        <w:rPr>
          <w:rFonts w:ascii="Sun Life New Text" w:eastAsia="Sun Life New Text" w:hAnsi="Sun Life New Text" w:cs="Sun Life New Text"/>
          <w:color w:val="333333"/>
        </w:rPr>
        <w:t xml:space="preserve"> your wishes and goals. </w:t>
      </w:r>
      <w:r w:rsidR="0EA2FF49" w:rsidRPr="00D97A07">
        <w:rPr>
          <w:rFonts w:ascii="Sun Life New Text" w:eastAsia="Sun Life New Text Regular" w:hAnsi="Sun Life New Text" w:cs="Sun Life New Text Regular"/>
          <w:color w:val="202223"/>
          <w:sz w:val="20"/>
          <w:szCs w:val="21"/>
        </w:rPr>
        <w:t xml:space="preserve">We'll work with </w:t>
      </w:r>
      <w:r w:rsidR="00974CF6">
        <w:rPr>
          <w:rFonts w:ascii="Sun Life New Text" w:eastAsia="Sun Life New Text Regular" w:hAnsi="Sun Life New Text" w:cs="Sun Life New Text Regular"/>
          <w:color w:val="202223"/>
          <w:sz w:val="20"/>
          <w:szCs w:val="21"/>
        </w:rPr>
        <w:t>your e</w:t>
      </w:r>
      <w:r w:rsidR="0EA2FF49" w:rsidRPr="00D97A07">
        <w:rPr>
          <w:rFonts w:ascii="Sun Life New Text" w:eastAsia="Sun Life New Text Regular" w:hAnsi="Sun Life New Text" w:cs="Sun Life New Text Regular"/>
          <w:color w:val="202223"/>
          <w:sz w:val="20"/>
          <w:szCs w:val="21"/>
        </w:rPr>
        <w:t xml:space="preserve">state and </w:t>
      </w:r>
      <w:r w:rsidR="00974CF6">
        <w:rPr>
          <w:rFonts w:ascii="Sun Life New Text" w:eastAsia="Sun Life New Text Regular" w:hAnsi="Sun Life New Text" w:cs="Sun Life New Text Regular"/>
          <w:color w:val="202223"/>
          <w:sz w:val="20"/>
          <w:szCs w:val="21"/>
        </w:rPr>
        <w:t>f</w:t>
      </w:r>
      <w:r w:rsidR="0EA2FF49" w:rsidRPr="00D97A07">
        <w:rPr>
          <w:rFonts w:ascii="Sun Life New Text" w:eastAsia="Sun Life New Text Regular" w:hAnsi="Sun Life New Text" w:cs="Sun Life New Text Regular"/>
          <w:color w:val="202223"/>
          <w:sz w:val="20"/>
          <w:szCs w:val="21"/>
        </w:rPr>
        <w:t xml:space="preserve">inancial </w:t>
      </w:r>
      <w:r w:rsidR="00974CF6">
        <w:rPr>
          <w:rFonts w:ascii="Sun Life New Text" w:eastAsia="Sun Life New Text Regular" w:hAnsi="Sun Life New Text" w:cs="Sun Life New Text Regular"/>
          <w:color w:val="202223"/>
          <w:sz w:val="20"/>
          <w:szCs w:val="21"/>
        </w:rPr>
        <w:t>p</w:t>
      </w:r>
      <w:r w:rsidR="0EA2FF49" w:rsidRPr="00D97A07">
        <w:rPr>
          <w:rFonts w:ascii="Sun Life New Text" w:eastAsia="Sun Life New Text Regular" w:hAnsi="Sun Life New Text" w:cs="Sun Life New Text Regular"/>
          <w:color w:val="202223"/>
          <w:sz w:val="20"/>
          <w:szCs w:val="21"/>
        </w:rPr>
        <w:t xml:space="preserve">lanning </w:t>
      </w:r>
      <w:r w:rsidR="00AD4FC4" w:rsidRPr="00D97A07">
        <w:rPr>
          <w:rFonts w:ascii="Sun Life New Text" w:eastAsia="Sun Life New Text Regular" w:hAnsi="Sun Life New Text" w:cs="Sun Life New Text Regular"/>
          <w:color w:val="202223"/>
          <w:sz w:val="20"/>
          <w:szCs w:val="21"/>
        </w:rPr>
        <w:t xml:space="preserve">specialists </w:t>
      </w:r>
      <w:r w:rsidR="197A626B" w:rsidRPr="00D97A07">
        <w:rPr>
          <w:rFonts w:ascii="Sun Life New Text" w:eastAsia="Sun Life New Text" w:hAnsi="Sun Life New Text" w:cs="Sun Life New Text"/>
          <w:color w:val="333333"/>
        </w:rPr>
        <w:t xml:space="preserve">through every step of the process, including: </w:t>
      </w:r>
      <w:r w:rsidR="0FF9DDE1" w:rsidRPr="00D97A07">
        <w:rPr>
          <w:rFonts w:ascii="Sun Life New Text" w:hAnsi="Sun Life New Text"/>
          <w:sz w:val="24"/>
          <w:szCs w:val="24"/>
        </w:rPr>
        <w:br/>
      </w:r>
    </w:p>
    <w:p w14:paraId="2EDEA261" w14:textId="77777777" w:rsidR="00A97475" w:rsidRPr="00D97A07" w:rsidRDefault="64F3863F" w:rsidP="00C90F18">
      <w:pPr>
        <w:pStyle w:val="ListParagraph"/>
        <w:numPr>
          <w:ilvl w:val="0"/>
          <w:numId w:val="5"/>
        </w:numPr>
        <w:spacing w:after="0" w:line="240" w:lineRule="auto"/>
        <w:rPr>
          <w:rFonts w:ascii="Sun Life New Text" w:eastAsia="Sun Life New Text" w:hAnsi="Sun Life New Text" w:cs="Sun Life New Text"/>
          <w:color w:val="202223"/>
        </w:rPr>
      </w:pPr>
      <w:r w:rsidRPr="00D97A07">
        <w:rPr>
          <w:rFonts w:ascii="Sun Life New Text" w:eastAsia="Sun Life New Text" w:hAnsi="Sun Life New Text" w:cs="Sun Life New Text"/>
          <w:b/>
          <w:bCs/>
          <w:color w:val="202223"/>
        </w:rPr>
        <w:t>Estate planning</w:t>
      </w:r>
      <w:r w:rsidR="7A4E9157" w:rsidRPr="00D97A07">
        <w:rPr>
          <w:rFonts w:ascii="Sun Life New Text" w:eastAsia="Sun Life New Text" w:hAnsi="Sun Life New Text" w:cs="Sun Life New Text"/>
          <w:b/>
          <w:bCs/>
          <w:color w:val="202223"/>
        </w:rPr>
        <w:t xml:space="preserve">. </w:t>
      </w:r>
      <w:r w:rsidRPr="00D97A07">
        <w:rPr>
          <w:rFonts w:ascii="Sun Life New Text" w:eastAsia="Sun Life New Text" w:hAnsi="Sun Life New Text" w:cs="Sun Life New Text"/>
          <w:color w:val="202223"/>
        </w:rPr>
        <w:t>It’s</w:t>
      </w:r>
      <w:r w:rsidR="75A7B839" w:rsidRPr="00D97A07">
        <w:rPr>
          <w:rFonts w:ascii="Sun Life New Text" w:eastAsia="Sun Life New Text" w:hAnsi="Sun Life New Text" w:cs="Sun Life New Text"/>
          <w:color w:val="202223"/>
        </w:rPr>
        <w:t xml:space="preserve"> crucial to have all your legal paperwork in order like a will and trusts. This helps ensure your assets go where you want smoothly with minimal taxes.</w:t>
      </w:r>
    </w:p>
    <w:p w14:paraId="168ED4BB" w14:textId="77777777" w:rsidR="00A97475" w:rsidRPr="00D97A07" w:rsidRDefault="264EA10E" w:rsidP="00A97475">
      <w:pPr>
        <w:pStyle w:val="ListParagraph"/>
        <w:numPr>
          <w:ilvl w:val="0"/>
          <w:numId w:val="5"/>
        </w:numPr>
        <w:spacing w:after="0" w:line="240" w:lineRule="auto"/>
        <w:rPr>
          <w:rFonts w:ascii="Sun Life New Text" w:eastAsia="Sun Life New Text" w:hAnsi="Sun Life New Text" w:cs="Sun Life New Text"/>
          <w:color w:val="202223"/>
        </w:rPr>
      </w:pPr>
      <w:r w:rsidRPr="00D97A07">
        <w:rPr>
          <w:rFonts w:ascii="Sun Life New Text" w:eastAsia="Sun Life New Text" w:hAnsi="Sun Life New Text" w:cs="Sun Life New Text"/>
          <w:b/>
          <w:bCs/>
          <w:color w:val="202223"/>
        </w:rPr>
        <w:t>Business valuation</w:t>
      </w:r>
      <w:r w:rsidR="7B78B354" w:rsidRPr="00D97A07">
        <w:rPr>
          <w:rFonts w:ascii="Sun Life New Text" w:eastAsia="Sun Life New Text" w:hAnsi="Sun Life New Text" w:cs="Sun Life New Text"/>
          <w:b/>
          <w:bCs/>
          <w:color w:val="202223"/>
        </w:rPr>
        <w:t xml:space="preserve">. </w:t>
      </w:r>
      <w:r w:rsidR="75A7B839" w:rsidRPr="00D97A07">
        <w:rPr>
          <w:rFonts w:ascii="Sun Life New Text" w:eastAsia="Sun Life New Text" w:hAnsi="Sun Life New Text" w:cs="Sun Life New Text"/>
          <w:color w:val="202223"/>
        </w:rPr>
        <w:t xml:space="preserve">Getting an accurate assessment </w:t>
      </w:r>
      <w:r w:rsidR="0B7E8683" w:rsidRPr="00D97A07">
        <w:rPr>
          <w:rFonts w:ascii="Sun Life New Text" w:eastAsia="Sun Life New Text" w:hAnsi="Sun Life New Text" w:cs="Sun Life New Text"/>
          <w:color w:val="202223"/>
        </w:rPr>
        <w:t xml:space="preserve">to establish fair market value </w:t>
      </w:r>
      <w:r w:rsidR="75A7B839" w:rsidRPr="00D97A07">
        <w:rPr>
          <w:rFonts w:ascii="Sun Life New Text" w:eastAsia="Sun Life New Text" w:hAnsi="Sun Life New Text" w:cs="Sun Life New Text"/>
          <w:color w:val="202223"/>
        </w:rPr>
        <w:t>is key for things like</w:t>
      </w:r>
      <w:r w:rsidR="79581900" w:rsidRPr="00D97A07">
        <w:rPr>
          <w:rFonts w:ascii="Sun Life New Text" w:eastAsia="Sun Life New Text" w:hAnsi="Sun Life New Text" w:cs="Sun Life New Text"/>
          <w:color w:val="202223"/>
        </w:rPr>
        <w:t xml:space="preserve"> </w:t>
      </w:r>
      <w:r w:rsidR="75A7B839" w:rsidRPr="00D97A07">
        <w:rPr>
          <w:rFonts w:ascii="Sun Life New Text" w:eastAsia="Sun Life New Text" w:hAnsi="Sun Life New Text" w:cs="Sun Life New Text"/>
          <w:color w:val="202223"/>
        </w:rPr>
        <w:t xml:space="preserve">tax reporting or splitting ownership between heirs. </w:t>
      </w:r>
    </w:p>
    <w:p w14:paraId="50957799" w14:textId="77777777" w:rsidR="00A97475" w:rsidRPr="00D97A07" w:rsidRDefault="3AB333CF" w:rsidP="00A97475">
      <w:pPr>
        <w:pStyle w:val="ListParagraph"/>
        <w:numPr>
          <w:ilvl w:val="0"/>
          <w:numId w:val="5"/>
        </w:numPr>
        <w:spacing w:after="0" w:line="240" w:lineRule="auto"/>
        <w:rPr>
          <w:rFonts w:ascii="Sun Life New Text" w:eastAsia="Sun Life New Text" w:hAnsi="Sun Life New Text" w:cs="Sun Life New Text"/>
          <w:color w:val="202223"/>
        </w:rPr>
      </w:pPr>
      <w:r w:rsidRPr="00D97A07">
        <w:rPr>
          <w:rFonts w:ascii="Sun Life New Text" w:eastAsia="Sun Life New Text" w:hAnsi="Sun Life New Text" w:cs="Sun Life New Text"/>
          <w:b/>
          <w:bCs/>
          <w:color w:val="202223"/>
        </w:rPr>
        <w:t>Asset protection strategies</w:t>
      </w:r>
      <w:r w:rsidR="0EBC128D" w:rsidRPr="00D97A07">
        <w:rPr>
          <w:rFonts w:ascii="Sun Life New Text" w:eastAsia="Sun Life New Text" w:hAnsi="Sun Life New Text" w:cs="Sun Life New Text"/>
          <w:b/>
          <w:bCs/>
          <w:color w:val="202223"/>
        </w:rPr>
        <w:t xml:space="preserve">. </w:t>
      </w:r>
      <w:r w:rsidR="75A7B839" w:rsidRPr="00D97A07">
        <w:rPr>
          <w:rFonts w:ascii="Sun Life New Text" w:eastAsia="Sun Life New Text" w:hAnsi="Sun Life New Text" w:cs="Sun Life New Text"/>
          <w:color w:val="202223"/>
        </w:rPr>
        <w:t xml:space="preserve">Setting up protections for your business and personal assets can shield them from unforeseen risks down the road. </w:t>
      </w:r>
    </w:p>
    <w:p w14:paraId="13010662" w14:textId="77777777" w:rsidR="00A97475" w:rsidRPr="00D97A07" w:rsidRDefault="344C9D6B" w:rsidP="00A97475">
      <w:pPr>
        <w:pStyle w:val="ListParagraph"/>
        <w:numPr>
          <w:ilvl w:val="0"/>
          <w:numId w:val="5"/>
        </w:numPr>
        <w:spacing w:after="0" w:line="240" w:lineRule="auto"/>
        <w:rPr>
          <w:rFonts w:ascii="Sun Life New Text" w:eastAsia="Sun Life New Text" w:hAnsi="Sun Life New Text" w:cs="Sun Life New Text"/>
          <w:color w:val="202223"/>
        </w:rPr>
      </w:pPr>
      <w:r w:rsidRPr="00D97A07">
        <w:rPr>
          <w:rFonts w:ascii="Sun Life New Text" w:eastAsia="Sun Life New Text" w:hAnsi="Sun Life New Text" w:cs="Sun Life New Text"/>
          <w:b/>
          <w:bCs/>
          <w:color w:val="202223"/>
        </w:rPr>
        <w:t>Facilitating family conversations</w:t>
      </w:r>
      <w:r w:rsidR="48A61DAB" w:rsidRPr="00D97A07">
        <w:rPr>
          <w:rFonts w:ascii="Sun Life New Text" w:eastAsia="Sun Life New Text" w:hAnsi="Sun Life New Text" w:cs="Sun Life New Text"/>
          <w:b/>
          <w:bCs/>
          <w:color w:val="202223"/>
        </w:rPr>
        <w:t xml:space="preserve">. </w:t>
      </w:r>
      <w:r w:rsidR="75A7B839" w:rsidRPr="00D97A07">
        <w:rPr>
          <w:rFonts w:ascii="Sun Life New Text" w:eastAsia="Sun Life New Text" w:hAnsi="Sun Life New Text" w:cs="Sun Life New Text"/>
          <w:color w:val="202223"/>
        </w:rPr>
        <w:t xml:space="preserve">Having open </w:t>
      </w:r>
      <w:r w:rsidR="19BE46CA" w:rsidRPr="00D97A07">
        <w:rPr>
          <w:rFonts w:ascii="Sun Life New Text" w:eastAsia="Sun Life New Text" w:hAnsi="Sun Life New Text" w:cs="Sun Life New Text"/>
          <w:color w:val="202223"/>
        </w:rPr>
        <w:t xml:space="preserve">dialogue </w:t>
      </w:r>
      <w:r w:rsidR="75A7B839" w:rsidRPr="00D97A07">
        <w:rPr>
          <w:rFonts w:ascii="Sun Life New Text" w:eastAsia="Sun Life New Text" w:hAnsi="Sun Life New Text" w:cs="Sun Life New Text"/>
          <w:color w:val="202223"/>
        </w:rPr>
        <w:t xml:space="preserve">about expectations as ownership changes allows everyone to be on the same page. This includes clarifying roles and responsibilities moving forward. </w:t>
      </w:r>
    </w:p>
    <w:p w14:paraId="2E18F55B" w14:textId="123193D5" w:rsidR="004B06E0" w:rsidRPr="00D97A07" w:rsidRDefault="544E111E" w:rsidP="00A97475">
      <w:pPr>
        <w:pStyle w:val="ListParagraph"/>
        <w:numPr>
          <w:ilvl w:val="0"/>
          <w:numId w:val="5"/>
        </w:numPr>
        <w:spacing w:after="0" w:line="240" w:lineRule="auto"/>
        <w:rPr>
          <w:rFonts w:ascii="Sun Life New Text" w:eastAsia="Sun Life New Text" w:hAnsi="Sun Life New Text" w:cs="Sun Life New Text"/>
          <w:color w:val="202223"/>
        </w:rPr>
      </w:pPr>
      <w:r w:rsidRPr="00D97A07">
        <w:rPr>
          <w:rFonts w:ascii="Sun Life New Text" w:eastAsia="Sun Life New Text" w:hAnsi="Sun Life New Text" w:cs="Sun Life New Text"/>
          <w:b/>
          <w:bCs/>
          <w:color w:val="202223"/>
        </w:rPr>
        <w:t>Tax planning</w:t>
      </w:r>
      <w:r w:rsidR="71CE8C48" w:rsidRPr="00D97A07">
        <w:rPr>
          <w:rFonts w:ascii="Sun Life New Text" w:eastAsia="Sun Life New Text" w:hAnsi="Sun Life New Text" w:cs="Sun Life New Text"/>
          <w:b/>
          <w:bCs/>
          <w:color w:val="202223"/>
        </w:rPr>
        <w:t xml:space="preserve">. </w:t>
      </w:r>
      <w:r w:rsidRPr="00D97A07">
        <w:rPr>
          <w:rFonts w:ascii="Sun Life New Text" w:eastAsia="Sun Life New Text" w:hAnsi="Sun Life New Text" w:cs="Sun Life New Text"/>
          <w:color w:val="202223"/>
        </w:rPr>
        <w:t>Using strategies like trusts and gradual gifts can help reduce the tax burden on the assets being transferred. With the right planning, more of what you've accumulated can be passed to your loved ones.</w:t>
      </w:r>
    </w:p>
    <w:p w14:paraId="2E22AA6C" w14:textId="606757F3" w:rsidR="004B06E0" w:rsidRPr="00D97A07" w:rsidRDefault="004B06E0" w:rsidP="3FFB2359">
      <w:pPr>
        <w:shd w:val="clear" w:color="auto" w:fill="FFFFFF" w:themeFill="background1"/>
        <w:spacing w:after="0" w:line="240" w:lineRule="auto"/>
        <w:ind w:left="-20" w:right="-20"/>
        <w:rPr>
          <w:rFonts w:ascii="Sun Life New Text" w:eastAsia="Sun Life New Text" w:hAnsi="Sun Life New Text" w:cs="Sun Life New Text"/>
          <w:color w:val="202223"/>
        </w:rPr>
      </w:pPr>
    </w:p>
    <w:p w14:paraId="04995016" w14:textId="4DF237E2" w:rsidR="004B06E0" w:rsidRPr="00D97A07" w:rsidRDefault="6B12BD05" w:rsidP="3FFB2359">
      <w:pPr>
        <w:shd w:val="clear" w:color="auto" w:fill="FFFFFF" w:themeFill="background1"/>
        <w:spacing w:after="0" w:line="240" w:lineRule="auto"/>
        <w:ind w:left="-20" w:right="-20"/>
        <w:rPr>
          <w:rFonts w:ascii="Sun Life New Text" w:eastAsia="Sun Life New Text" w:hAnsi="Sun Life New Text" w:cs="Sun Life New Text"/>
          <w:color w:val="333333"/>
        </w:rPr>
      </w:pPr>
      <w:r w:rsidRPr="00D97A07">
        <w:rPr>
          <w:rFonts w:ascii="Sun Life New Text" w:eastAsia="Sun Life New Text" w:hAnsi="Sun Life New Text" w:cs="Sun Life New Text"/>
          <w:color w:val="202223"/>
        </w:rPr>
        <w:t>Let’s</w:t>
      </w:r>
      <w:r w:rsidR="67DFAF3A" w:rsidRPr="00D97A07">
        <w:rPr>
          <w:rFonts w:ascii="Sun Life New Text" w:eastAsia="Sun Life New Text" w:hAnsi="Sun Life New Text" w:cs="Sun Life New Text"/>
          <w:color w:val="202223"/>
        </w:rPr>
        <w:t xml:space="preserve"> navigate the process together </w:t>
      </w:r>
      <w:r w:rsidR="35097824" w:rsidRPr="00D97A07">
        <w:rPr>
          <w:rFonts w:ascii="Sun Life New Text" w:eastAsia="Sun Life New Text" w:hAnsi="Sun Life New Text" w:cs="Sun Life New Text"/>
          <w:color w:val="202223"/>
        </w:rPr>
        <w:t>to help</w:t>
      </w:r>
      <w:r w:rsidR="67DFAF3A" w:rsidRPr="00D97A07">
        <w:rPr>
          <w:rFonts w:ascii="Sun Life New Text" w:eastAsia="Sun Life New Text" w:hAnsi="Sun Life New Text" w:cs="Sun Life New Text"/>
          <w:color w:val="202223"/>
        </w:rPr>
        <w:t xml:space="preserve"> </w:t>
      </w:r>
      <w:r w:rsidR="35097824" w:rsidRPr="00D97A07">
        <w:rPr>
          <w:rFonts w:ascii="Sun Life New Text" w:eastAsia="Sun Life New Text" w:hAnsi="Sun Life New Text" w:cs="Sun Life New Text"/>
          <w:color w:val="202223"/>
        </w:rPr>
        <w:t xml:space="preserve">you </w:t>
      </w:r>
      <w:r w:rsidR="67DFAF3A" w:rsidRPr="00D97A07">
        <w:rPr>
          <w:rFonts w:ascii="Sun Life New Text" w:eastAsia="Sun Life New Text" w:hAnsi="Sun Life New Text" w:cs="Sun Life New Text"/>
          <w:color w:val="202223"/>
        </w:rPr>
        <w:t xml:space="preserve">feel good </w:t>
      </w:r>
      <w:r w:rsidR="0512515B" w:rsidRPr="00D97A07">
        <w:rPr>
          <w:rFonts w:ascii="Sun Life New Text" w:eastAsia="Sun Life New Text" w:hAnsi="Sun Life New Text" w:cs="Sun Life New Text"/>
          <w:color w:val="202223"/>
        </w:rPr>
        <w:t>about t</w:t>
      </w:r>
      <w:r w:rsidR="0512515B" w:rsidRPr="00D97A07">
        <w:rPr>
          <w:rFonts w:ascii="Sun Life New Text" w:eastAsia="Sun Life New Text" w:hAnsi="Sun Life New Text" w:cs="Sun Life New Text"/>
          <w:color w:val="333333"/>
        </w:rPr>
        <w:t xml:space="preserve">ransferring your business and wealth in a tax-efficient </w:t>
      </w:r>
      <w:r w:rsidR="50B00D24" w:rsidRPr="00D97A07">
        <w:rPr>
          <w:rFonts w:ascii="Sun Life New Text" w:eastAsia="Sun Life New Text" w:hAnsi="Sun Life New Text" w:cs="Sun Life New Text"/>
          <w:color w:val="333333"/>
        </w:rPr>
        <w:t>way,</w:t>
      </w:r>
      <w:r w:rsidR="0512515B" w:rsidRPr="00D97A07">
        <w:rPr>
          <w:rFonts w:ascii="Sun Life New Text" w:eastAsia="Sun Life New Text" w:hAnsi="Sun Life New Text" w:cs="Sun Life New Text"/>
          <w:color w:val="333333"/>
        </w:rPr>
        <w:t xml:space="preserve"> while </w:t>
      </w:r>
      <w:r w:rsidR="5C0C5C64" w:rsidRPr="00D97A07">
        <w:rPr>
          <w:rFonts w:ascii="Sun Life New Text" w:eastAsia="Sun Life New Text" w:hAnsi="Sun Life New Text" w:cs="Sun Life New Text"/>
          <w:color w:val="333333"/>
        </w:rPr>
        <w:t xml:space="preserve">keeping </w:t>
      </w:r>
      <w:r w:rsidR="1A3829E3" w:rsidRPr="00D97A07">
        <w:rPr>
          <w:rFonts w:ascii="Sun Life New Text" w:eastAsia="Sun Life New Text" w:hAnsi="Sun Life New Text" w:cs="Sun Life New Text"/>
          <w:color w:val="333333"/>
        </w:rPr>
        <w:t xml:space="preserve">the </w:t>
      </w:r>
      <w:r w:rsidR="5C0C5C64" w:rsidRPr="00D97A07">
        <w:rPr>
          <w:rFonts w:ascii="Sun Life New Text" w:eastAsia="Sun Life New Text" w:hAnsi="Sun Life New Text" w:cs="Sun Life New Text"/>
          <w:color w:val="333333"/>
        </w:rPr>
        <w:t>peace</w:t>
      </w:r>
      <w:r w:rsidR="436F2850" w:rsidRPr="00D97A07">
        <w:rPr>
          <w:rFonts w:ascii="Sun Life New Text" w:eastAsia="Sun Life New Text" w:hAnsi="Sun Life New Text" w:cs="Sun Life New Text"/>
          <w:color w:val="333333"/>
        </w:rPr>
        <w:t xml:space="preserve"> with</w:t>
      </w:r>
      <w:r w:rsidR="00B12183" w:rsidRPr="00D97A07">
        <w:rPr>
          <w:rFonts w:ascii="Sun Life New Text" w:eastAsia="Sun Life New Text" w:hAnsi="Sun Life New Text" w:cs="Sun Life New Text"/>
          <w:color w:val="333333"/>
        </w:rPr>
        <w:t xml:space="preserve"> your</w:t>
      </w:r>
      <w:r w:rsidR="436F2850" w:rsidRPr="00D97A07">
        <w:rPr>
          <w:rFonts w:ascii="Sun Life New Text" w:eastAsia="Sun Life New Text" w:hAnsi="Sun Life New Text" w:cs="Sun Life New Text"/>
          <w:color w:val="333333"/>
        </w:rPr>
        <w:t xml:space="preserve"> loved ones. </w:t>
      </w:r>
    </w:p>
    <w:p w14:paraId="47B144E1" w14:textId="3184D394" w:rsidR="004B06E0" w:rsidRPr="00D97A07" w:rsidRDefault="004B06E0" w:rsidP="3FFB2359">
      <w:pPr>
        <w:shd w:val="clear" w:color="auto" w:fill="FFFFFF" w:themeFill="background1"/>
        <w:spacing w:after="0" w:line="240" w:lineRule="auto"/>
        <w:ind w:left="-20" w:right="-20"/>
        <w:rPr>
          <w:rFonts w:ascii="Sun Life New Text" w:eastAsia="Sun Life New Text" w:hAnsi="Sun Life New Text" w:cs="Sun Life New Text"/>
          <w:color w:val="333333"/>
        </w:rPr>
      </w:pPr>
    </w:p>
    <w:p w14:paraId="5795EE6F" w14:textId="77777777" w:rsidR="00DD74E4" w:rsidRPr="00D97A07" w:rsidRDefault="00DD74E4" w:rsidP="00DD74E4">
      <w:pPr>
        <w:shd w:val="clear" w:color="auto" w:fill="FFFFFF" w:themeFill="background1"/>
        <w:ind w:left="-20" w:right="-20"/>
        <w:rPr>
          <w:rFonts w:ascii="Sun Life New Text" w:eastAsia="Sun Life New Text Regular" w:hAnsi="Sun Life New Text" w:cs="Sun Life New Text Regular"/>
          <w:b/>
          <w:bCs/>
          <w:color w:val="202223"/>
          <w:sz w:val="24"/>
          <w:szCs w:val="24"/>
        </w:rPr>
      </w:pPr>
      <w:r w:rsidRPr="00D97A07">
        <w:rPr>
          <w:rFonts w:ascii="Sun Life New Text" w:eastAsia="Sun Life New Text Regular" w:hAnsi="Sun Life New Text" w:cs="Sun Life New Text Regular"/>
          <w:b/>
          <w:bCs/>
          <w:color w:val="202223"/>
          <w:sz w:val="24"/>
          <w:szCs w:val="24"/>
        </w:rPr>
        <w:t>Let's schedule a meeting or call</w:t>
      </w:r>
    </w:p>
    <w:p w14:paraId="36CA1421" w14:textId="5CD832AB" w:rsidR="00644EC5" w:rsidRPr="00D97A07" w:rsidRDefault="00644EC5" w:rsidP="00644EC5">
      <w:pPr>
        <w:shd w:val="clear" w:color="auto" w:fill="FFFFFF" w:themeFill="background1"/>
        <w:ind w:left="-20" w:right="-20"/>
        <w:rPr>
          <w:rFonts w:ascii="Sun Life New Text" w:eastAsia="Sun Life New Text Regular" w:hAnsi="Sun Life New Text" w:cs="Sun Life New Text Regular"/>
          <w:color w:val="202223"/>
        </w:rPr>
      </w:pPr>
      <w:r w:rsidRPr="00D97A07">
        <w:rPr>
          <w:rFonts w:ascii="Sun Life New Text" w:eastAsia="Sun Life New Text Regular" w:hAnsi="Sun Life New Text" w:cs="Sun Life New Text Regular"/>
          <w:color w:val="FF0000"/>
        </w:rPr>
        <w:t xml:space="preserve">I'm/We’re </w:t>
      </w:r>
      <w:r w:rsidRPr="00D97A07">
        <w:rPr>
          <w:rFonts w:ascii="Sun Life New Text" w:eastAsia="Sun Life New Text Regular" w:hAnsi="Sun Life New Text" w:cs="Sun Life New Text Regular"/>
          <w:color w:val="202223"/>
        </w:rPr>
        <w:t xml:space="preserve">always here if you have any other questions. Let </w:t>
      </w:r>
      <w:r w:rsidRPr="00D97A07">
        <w:rPr>
          <w:rFonts w:ascii="Sun Life New Text" w:eastAsia="Sun Life New Text Regular" w:hAnsi="Sun Life New Text" w:cs="Sun Life New Text Regular"/>
          <w:color w:val="FF0000"/>
        </w:rPr>
        <w:t>me/us</w:t>
      </w:r>
      <w:r w:rsidRPr="00D97A07">
        <w:rPr>
          <w:rFonts w:ascii="Sun Life New Text" w:eastAsia="Sun Life New Text Regular" w:hAnsi="Sun Life New Text" w:cs="Sun Life New Text Regular"/>
          <w:color w:val="202223"/>
        </w:rPr>
        <w:t xml:space="preserve"> know if you’d like to book a meeting to discuss.</w:t>
      </w:r>
    </w:p>
    <w:p w14:paraId="752C77A5" w14:textId="77777777" w:rsidR="00DE300D" w:rsidRPr="00D97A07" w:rsidRDefault="00DE300D" w:rsidP="00DE300D">
      <w:pPr>
        <w:rPr>
          <w:rFonts w:ascii="Sun Life New Text" w:eastAsia="Sun Life New Text" w:hAnsi="Sun Life New Text" w:cs="Sun Life New Text"/>
        </w:rPr>
      </w:pPr>
      <w:r w:rsidRPr="00D97A07">
        <w:rPr>
          <w:rFonts w:ascii="Sun Life New Text" w:eastAsia="Sun Life New Text" w:hAnsi="Sun Life New Text" w:cs="Sun Life New Text"/>
        </w:rPr>
        <w:t>Regards,</w:t>
      </w:r>
    </w:p>
    <w:p w14:paraId="1149563C" w14:textId="77777777" w:rsidR="00644EC5" w:rsidRPr="00D97A07" w:rsidRDefault="00DE300D" w:rsidP="33D9F9B0">
      <w:pPr>
        <w:spacing w:after="0" w:line="240" w:lineRule="auto"/>
        <w:rPr>
          <w:rFonts w:ascii="Sun Life New Text" w:eastAsia="Sun Life New Text" w:hAnsi="Sun Life New Text" w:cs="Sun Life New Text"/>
          <w:sz w:val="24"/>
          <w:szCs w:val="24"/>
        </w:rPr>
      </w:pPr>
      <w:r w:rsidRPr="00D97A07">
        <w:rPr>
          <w:rFonts w:ascii="Sun Life New Text" w:eastAsia="Sun Life New Text" w:hAnsi="Sun Life New Text" w:cs="Sun Life New Text"/>
          <w:color w:val="FF0000"/>
        </w:rPr>
        <w:t>[</w:t>
      </w:r>
      <w:r w:rsidR="00D768FE" w:rsidRPr="00D97A07">
        <w:rPr>
          <w:rFonts w:ascii="Sun Life New Text" w:eastAsia="Sun Life New Text" w:hAnsi="Sun Life New Text" w:cs="Sun Life New Text"/>
          <w:color w:val="FF0000"/>
        </w:rPr>
        <w:t>Advisor signature]</w:t>
      </w:r>
    </w:p>
    <w:p w14:paraId="0A6B2C74" w14:textId="77777777" w:rsidR="00644EC5" w:rsidRPr="00D97A07" w:rsidRDefault="00644EC5" w:rsidP="33D9F9B0">
      <w:pPr>
        <w:spacing w:after="0" w:line="240" w:lineRule="auto"/>
        <w:rPr>
          <w:rFonts w:ascii="Sun Life New Text" w:eastAsia="Sun Life New Text" w:hAnsi="Sun Life New Text" w:cs="Sun Life New Text"/>
        </w:rPr>
      </w:pPr>
    </w:p>
    <w:p w14:paraId="6CFB8A0C" w14:textId="16726FBB" w:rsidR="007F502B" w:rsidRPr="00D97A07" w:rsidRDefault="17207ACB" w:rsidP="33D9F9B0">
      <w:pPr>
        <w:spacing w:after="0" w:line="240" w:lineRule="auto"/>
        <w:rPr>
          <w:rFonts w:ascii="Sun Life New Text" w:eastAsia="Sun Life New Text" w:hAnsi="Sun Life New Text" w:cs="Sun Life New Text"/>
        </w:rPr>
      </w:pPr>
      <w:r w:rsidRPr="00D97A07">
        <w:rPr>
          <w:rFonts w:ascii="Sun Life New Text" w:eastAsia="Sun Life New Text Regular" w:hAnsi="Sun Life New Text" w:cs="Sun Life New Text Regular"/>
          <w:sz w:val="18"/>
          <w:szCs w:val="18"/>
        </w:rPr>
        <w:t>*Source: Ipsos survey, November 2023.</w:t>
      </w:r>
    </w:p>
    <w:sectPr w:rsidR="007F502B" w:rsidRPr="00D97A07">
      <w:head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107CB" w14:textId="77777777" w:rsidR="009B0BCB" w:rsidRDefault="009B0BCB" w:rsidP="00D97A07">
      <w:pPr>
        <w:spacing w:after="0" w:line="240" w:lineRule="auto"/>
      </w:pPr>
      <w:r>
        <w:separator/>
      </w:r>
    </w:p>
  </w:endnote>
  <w:endnote w:type="continuationSeparator" w:id="0">
    <w:p w14:paraId="4E895899" w14:textId="77777777" w:rsidR="009B0BCB" w:rsidRDefault="009B0BCB" w:rsidP="00D97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un Life New Text">
    <w:altName w:val="Cambria"/>
    <w:panose1 w:val="00000000000000000000"/>
    <w:charset w:val="00"/>
    <w:family w:val="auto"/>
    <w:pitch w:val="variable"/>
    <w:sig w:usb0="A00000EF" w:usb1="5000204B" w:usb2="00000000" w:usb3="00000000" w:csb0="00000193" w:csb1="00000000"/>
  </w:font>
  <w:font w:name="Sun Life New Text Regular">
    <w:panose1 w:val="00000000000000000000"/>
    <w:charset w:val="00"/>
    <w:family w:val="roman"/>
    <w:notTrueType/>
    <w:pitch w:val="default"/>
  </w:font>
  <w:font w:name="Sun Life Sans Light">
    <w:panose1 w:val="020B0304030304030303"/>
    <w:charset w:val="00"/>
    <w:family w:val="swiss"/>
    <w:pitch w:val="variable"/>
    <w:sig w:usb0="800000AF" w:usb1="50002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2DFA8" w14:textId="77777777" w:rsidR="009B0BCB" w:rsidRDefault="009B0BCB" w:rsidP="00D97A07">
      <w:pPr>
        <w:spacing w:after="0" w:line="240" w:lineRule="auto"/>
      </w:pPr>
      <w:r>
        <w:separator/>
      </w:r>
    </w:p>
  </w:footnote>
  <w:footnote w:type="continuationSeparator" w:id="0">
    <w:p w14:paraId="78A268BD" w14:textId="77777777" w:rsidR="009B0BCB" w:rsidRDefault="009B0BCB" w:rsidP="00D97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403E" w14:textId="38CFC3E6" w:rsidR="00D97A07" w:rsidRPr="0064217A" w:rsidRDefault="00D97A07" w:rsidP="00D97A07">
    <w:pPr>
      <w:pStyle w:val="Header"/>
      <w:rPr>
        <w:rFonts w:ascii="Sun Life New Text" w:hAnsi="Sun Life New Text"/>
        <w:b/>
        <w:bCs/>
        <w:sz w:val="20"/>
        <w:szCs w:val="20"/>
      </w:rPr>
    </w:pPr>
    <w:r w:rsidRPr="0064217A">
      <w:rPr>
        <w:rFonts w:ascii="Sun Life New Text" w:hAnsi="Sun Life New Text"/>
        <w:b/>
        <w:bCs/>
        <w:sz w:val="20"/>
        <w:szCs w:val="20"/>
      </w:rPr>
      <w:t xml:space="preserve">Self-serve email template: </w:t>
    </w:r>
    <w:r>
      <w:rPr>
        <w:rFonts w:ascii="Sun Life New Text" w:hAnsi="Sun Life New Text"/>
        <w:b/>
        <w:bCs/>
        <w:sz w:val="20"/>
        <w:szCs w:val="20"/>
      </w:rPr>
      <w:t xml:space="preserve">Intergenerational planning – Business </w:t>
    </w:r>
  </w:p>
  <w:p w14:paraId="701C4B8F" w14:textId="77777777" w:rsidR="00D97A07" w:rsidRPr="000B1C61" w:rsidRDefault="00D97A07" w:rsidP="00D97A07">
    <w:pPr>
      <w:pStyle w:val="Header"/>
      <w:rPr>
        <w:i/>
        <w:iCs/>
        <w:lang w:val="en-US"/>
      </w:rPr>
    </w:pPr>
    <w:r w:rsidRPr="000B1C61">
      <w:rPr>
        <w:rFonts w:ascii="Sun Life Sans Light" w:hAnsi="Sun Life Sans Light"/>
        <w:i/>
        <w:iCs/>
        <w:sz w:val="20"/>
        <w:szCs w:val="20"/>
      </w:rPr>
      <w:t>Copy and paste the following into an email. Personalize the sections marked in red.</w:t>
    </w:r>
  </w:p>
  <w:p w14:paraId="7F15D7A1" w14:textId="77777777" w:rsidR="00D97A07" w:rsidRPr="00D97A07" w:rsidRDefault="00D97A0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E6AA"/>
    <w:multiLevelType w:val="hybridMultilevel"/>
    <w:tmpl w:val="8B3298BE"/>
    <w:lvl w:ilvl="0" w:tplc="2F90FC7C">
      <w:start w:val="1"/>
      <w:numFmt w:val="bullet"/>
      <w:lvlText w:val=""/>
      <w:lvlJc w:val="left"/>
      <w:pPr>
        <w:ind w:left="720" w:hanging="360"/>
      </w:pPr>
      <w:rPr>
        <w:rFonts w:ascii="Symbol" w:hAnsi="Symbol" w:hint="default"/>
      </w:rPr>
    </w:lvl>
    <w:lvl w:ilvl="1" w:tplc="EF726D6A">
      <w:start w:val="1"/>
      <w:numFmt w:val="bullet"/>
      <w:lvlText w:val="o"/>
      <w:lvlJc w:val="left"/>
      <w:pPr>
        <w:ind w:left="1440" w:hanging="360"/>
      </w:pPr>
      <w:rPr>
        <w:rFonts w:ascii="Courier New" w:hAnsi="Courier New" w:hint="default"/>
      </w:rPr>
    </w:lvl>
    <w:lvl w:ilvl="2" w:tplc="DAB043BA">
      <w:start w:val="1"/>
      <w:numFmt w:val="bullet"/>
      <w:lvlText w:val=""/>
      <w:lvlJc w:val="left"/>
      <w:pPr>
        <w:ind w:left="2160" w:hanging="360"/>
      </w:pPr>
      <w:rPr>
        <w:rFonts w:ascii="Wingdings" w:hAnsi="Wingdings" w:hint="default"/>
      </w:rPr>
    </w:lvl>
    <w:lvl w:ilvl="3" w:tplc="A9D01F3C">
      <w:start w:val="1"/>
      <w:numFmt w:val="bullet"/>
      <w:lvlText w:val=""/>
      <w:lvlJc w:val="left"/>
      <w:pPr>
        <w:ind w:left="2880" w:hanging="360"/>
      </w:pPr>
      <w:rPr>
        <w:rFonts w:ascii="Symbol" w:hAnsi="Symbol" w:hint="default"/>
      </w:rPr>
    </w:lvl>
    <w:lvl w:ilvl="4" w:tplc="C228F66E">
      <w:start w:val="1"/>
      <w:numFmt w:val="bullet"/>
      <w:lvlText w:val="o"/>
      <w:lvlJc w:val="left"/>
      <w:pPr>
        <w:ind w:left="3600" w:hanging="360"/>
      </w:pPr>
      <w:rPr>
        <w:rFonts w:ascii="Courier New" w:hAnsi="Courier New" w:hint="default"/>
      </w:rPr>
    </w:lvl>
    <w:lvl w:ilvl="5" w:tplc="6ECABB20">
      <w:start w:val="1"/>
      <w:numFmt w:val="bullet"/>
      <w:lvlText w:val=""/>
      <w:lvlJc w:val="left"/>
      <w:pPr>
        <w:ind w:left="4320" w:hanging="360"/>
      </w:pPr>
      <w:rPr>
        <w:rFonts w:ascii="Wingdings" w:hAnsi="Wingdings" w:hint="default"/>
      </w:rPr>
    </w:lvl>
    <w:lvl w:ilvl="6" w:tplc="2B48F0DC">
      <w:start w:val="1"/>
      <w:numFmt w:val="bullet"/>
      <w:lvlText w:val=""/>
      <w:lvlJc w:val="left"/>
      <w:pPr>
        <w:ind w:left="5040" w:hanging="360"/>
      </w:pPr>
      <w:rPr>
        <w:rFonts w:ascii="Symbol" w:hAnsi="Symbol" w:hint="default"/>
      </w:rPr>
    </w:lvl>
    <w:lvl w:ilvl="7" w:tplc="AFE46702">
      <w:start w:val="1"/>
      <w:numFmt w:val="bullet"/>
      <w:lvlText w:val="o"/>
      <w:lvlJc w:val="left"/>
      <w:pPr>
        <w:ind w:left="5760" w:hanging="360"/>
      </w:pPr>
      <w:rPr>
        <w:rFonts w:ascii="Courier New" w:hAnsi="Courier New" w:hint="default"/>
      </w:rPr>
    </w:lvl>
    <w:lvl w:ilvl="8" w:tplc="23143962">
      <w:start w:val="1"/>
      <w:numFmt w:val="bullet"/>
      <w:lvlText w:val=""/>
      <w:lvlJc w:val="left"/>
      <w:pPr>
        <w:ind w:left="6480" w:hanging="360"/>
      </w:pPr>
      <w:rPr>
        <w:rFonts w:ascii="Wingdings" w:hAnsi="Wingdings" w:hint="default"/>
      </w:rPr>
    </w:lvl>
  </w:abstractNum>
  <w:abstractNum w:abstractNumId="1" w15:restartNumberingAfterBreak="0">
    <w:nsid w:val="359C6BB5"/>
    <w:multiLevelType w:val="hybridMultilevel"/>
    <w:tmpl w:val="971465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61D0891"/>
    <w:multiLevelType w:val="hybridMultilevel"/>
    <w:tmpl w:val="0216665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9CA2872"/>
    <w:multiLevelType w:val="hybridMultilevel"/>
    <w:tmpl w:val="A030DA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ABE478F"/>
    <w:multiLevelType w:val="hybridMultilevel"/>
    <w:tmpl w:val="554214C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73536546">
    <w:abstractNumId w:val="3"/>
  </w:num>
  <w:num w:numId="2" w16cid:durableId="697661922">
    <w:abstractNumId w:val="4"/>
  </w:num>
  <w:num w:numId="3" w16cid:durableId="918445410">
    <w:abstractNumId w:val="1"/>
  </w:num>
  <w:num w:numId="4" w16cid:durableId="672294665">
    <w:abstractNumId w:val="2"/>
  </w:num>
  <w:num w:numId="5" w16cid:durableId="37250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00D"/>
    <w:rsid w:val="00001FC8"/>
    <w:rsid w:val="0001416A"/>
    <w:rsid w:val="00046B1C"/>
    <w:rsid w:val="0005334D"/>
    <w:rsid w:val="000620BB"/>
    <w:rsid w:val="000A3CFF"/>
    <w:rsid w:val="000C7518"/>
    <w:rsid w:val="000E77EB"/>
    <w:rsid w:val="000F129D"/>
    <w:rsid w:val="00190390"/>
    <w:rsid w:val="001925F1"/>
    <w:rsid w:val="001E7F4D"/>
    <w:rsid w:val="0022387E"/>
    <w:rsid w:val="002360FF"/>
    <w:rsid w:val="00267C65"/>
    <w:rsid w:val="002A4F54"/>
    <w:rsid w:val="002E37CB"/>
    <w:rsid w:val="00341C5E"/>
    <w:rsid w:val="00344903"/>
    <w:rsid w:val="0035459A"/>
    <w:rsid w:val="003C4E71"/>
    <w:rsid w:val="00403091"/>
    <w:rsid w:val="004A442B"/>
    <w:rsid w:val="004B06E0"/>
    <w:rsid w:val="004D08FC"/>
    <w:rsid w:val="004E4BA4"/>
    <w:rsid w:val="0050404A"/>
    <w:rsid w:val="005800A3"/>
    <w:rsid w:val="00592B2D"/>
    <w:rsid w:val="005D0E0F"/>
    <w:rsid w:val="006209BD"/>
    <w:rsid w:val="00644EC5"/>
    <w:rsid w:val="006B2419"/>
    <w:rsid w:val="007126A8"/>
    <w:rsid w:val="007F502B"/>
    <w:rsid w:val="0080711E"/>
    <w:rsid w:val="00810E16"/>
    <w:rsid w:val="00867D13"/>
    <w:rsid w:val="00871C20"/>
    <w:rsid w:val="00874A56"/>
    <w:rsid w:val="008D6F8E"/>
    <w:rsid w:val="00950AC6"/>
    <w:rsid w:val="00974CF6"/>
    <w:rsid w:val="009B0BCB"/>
    <w:rsid w:val="00A21655"/>
    <w:rsid w:val="00A32D26"/>
    <w:rsid w:val="00A532F8"/>
    <w:rsid w:val="00A97475"/>
    <w:rsid w:val="00AD4FC4"/>
    <w:rsid w:val="00AE4BAD"/>
    <w:rsid w:val="00B12183"/>
    <w:rsid w:val="00B42597"/>
    <w:rsid w:val="00B561FC"/>
    <w:rsid w:val="00B75E3B"/>
    <w:rsid w:val="00B8727F"/>
    <w:rsid w:val="00BB7EEA"/>
    <w:rsid w:val="00C17484"/>
    <w:rsid w:val="00C21F0F"/>
    <w:rsid w:val="00CC4C4B"/>
    <w:rsid w:val="00CF30EF"/>
    <w:rsid w:val="00D35136"/>
    <w:rsid w:val="00D4679D"/>
    <w:rsid w:val="00D768FE"/>
    <w:rsid w:val="00D93FB7"/>
    <w:rsid w:val="00D97640"/>
    <w:rsid w:val="00D97A07"/>
    <w:rsid w:val="00DD74E4"/>
    <w:rsid w:val="00DE300D"/>
    <w:rsid w:val="00DF7D84"/>
    <w:rsid w:val="00EE1F85"/>
    <w:rsid w:val="00EE4083"/>
    <w:rsid w:val="00EF0EB8"/>
    <w:rsid w:val="00F45D74"/>
    <w:rsid w:val="00F539FC"/>
    <w:rsid w:val="00F91502"/>
    <w:rsid w:val="00FC2FFB"/>
    <w:rsid w:val="00FE10EB"/>
    <w:rsid w:val="00FF686D"/>
    <w:rsid w:val="02F0CD9A"/>
    <w:rsid w:val="03937E33"/>
    <w:rsid w:val="0512515B"/>
    <w:rsid w:val="0B7E8683"/>
    <w:rsid w:val="0E5621BF"/>
    <w:rsid w:val="0EA2FF49"/>
    <w:rsid w:val="0EBC128D"/>
    <w:rsid w:val="0F649763"/>
    <w:rsid w:val="0F9C0AE3"/>
    <w:rsid w:val="0FD21329"/>
    <w:rsid w:val="0FF9DDE1"/>
    <w:rsid w:val="119D4217"/>
    <w:rsid w:val="12924E7C"/>
    <w:rsid w:val="12B87B74"/>
    <w:rsid w:val="1309B3EB"/>
    <w:rsid w:val="15FC8F94"/>
    <w:rsid w:val="17207ACB"/>
    <w:rsid w:val="1976FC36"/>
    <w:rsid w:val="197A626B"/>
    <w:rsid w:val="19BE46CA"/>
    <w:rsid w:val="1A3829E3"/>
    <w:rsid w:val="1DF2831C"/>
    <w:rsid w:val="1E0A5011"/>
    <w:rsid w:val="1F05B96F"/>
    <w:rsid w:val="203CFA0A"/>
    <w:rsid w:val="20C0F8AE"/>
    <w:rsid w:val="20FFC62C"/>
    <w:rsid w:val="223D5A31"/>
    <w:rsid w:val="227A43E3"/>
    <w:rsid w:val="236C2E4F"/>
    <w:rsid w:val="244C19CB"/>
    <w:rsid w:val="24E7C044"/>
    <w:rsid w:val="25A64792"/>
    <w:rsid w:val="264EA10E"/>
    <w:rsid w:val="293AA746"/>
    <w:rsid w:val="2B794663"/>
    <w:rsid w:val="2C7E22A0"/>
    <w:rsid w:val="2C89E268"/>
    <w:rsid w:val="2D9AC46E"/>
    <w:rsid w:val="2FD13502"/>
    <w:rsid w:val="3271F01C"/>
    <w:rsid w:val="32DD88A6"/>
    <w:rsid w:val="339B0DD3"/>
    <w:rsid w:val="33D9F9B0"/>
    <w:rsid w:val="341B1588"/>
    <w:rsid w:val="344C9D6B"/>
    <w:rsid w:val="346B22A9"/>
    <w:rsid w:val="35097824"/>
    <w:rsid w:val="35528300"/>
    <w:rsid w:val="35FBB29F"/>
    <w:rsid w:val="3611E56D"/>
    <w:rsid w:val="373B7500"/>
    <w:rsid w:val="387F5C27"/>
    <w:rsid w:val="3A0F3A13"/>
    <w:rsid w:val="3AB333CF"/>
    <w:rsid w:val="3AF562B1"/>
    <w:rsid w:val="3DF15395"/>
    <w:rsid w:val="3EB7BAA2"/>
    <w:rsid w:val="3FFB2359"/>
    <w:rsid w:val="409AF669"/>
    <w:rsid w:val="40D9A1C6"/>
    <w:rsid w:val="41353868"/>
    <w:rsid w:val="43275B13"/>
    <w:rsid w:val="436F2850"/>
    <w:rsid w:val="465E87D6"/>
    <w:rsid w:val="4670EA78"/>
    <w:rsid w:val="47189DF1"/>
    <w:rsid w:val="48A61DAB"/>
    <w:rsid w:val="48A83512"/>
    <w:rsid w:val="497D003B"/>
    <w:rsid w:val="499300F1"/>
    <w:rsid w:val="4AAE4920"/>
    <w:rsid w:val="4B0C950D"/>
    <w:rsid w:val="4B31F8F9"/>
    <w:rsid w:val="4C508BDF"/>
    <w:rsid w:val="4CA8656E"/>
    <w:rsid w:val="4D9B1995"/>
    <w:rsid w:val="4FCA98EF"/>
    <w:rsid w:val="501AA102"/>
    <w:rsid w:val="50B00D24"/>
    <w:rsid w:val="50D2BA57"/>
    <w:rsid w:val="5137CA0F"/>
    <w:rsid w:val="5248CD83"/>
    <w:rsid w:val="5275B4B6"/>
    <w:rsid w:val="53E412B3"/>
    <w:rsid w:val="544E111E"/>
    <w:rsid w:val="54BFB2E2"/>
    <w:rsid w:val="54C7B37D"/>
    <w:rsid w:val="5592C356"/>
    <w:rsid w:val="5596CBAA"/>
    <w:rsid w:val="56BCB94C"/>
    <w:rsid w:val="573BCA25"/>
    <w:rsid w:val="582D6233"/>
    <w:rsid w:val="58632BFB"/>
    <w:rsid w:val="5B2DB2CB"/>
    <w:rsid w:val="5C0C5C64"/>
    <w:rsid w:val="5CF2A59A"/>
    <w:rsid w:val="5EBB9018"/>
    <w:rsid w:val="5EBFC6F9"/>
    <w:rsid w:val="600834F6"/>
    <w:rsid w:val="606B528F"/>
    <w:rsid w:val="60E4BC5F"/>
    <w:rsid w:val="61DFC9B2"/>
    <w:rsid w:val="61EA3E58"/>
    <w:rsid w:val="6248B5B6"/>
    <w:rsid w:val="629176AE"/>
    <w:rsid w:val="6352B440"/>
    <w:rsid w:val="635F4918"/>
    <w:rsid w:val="64530C0B"/>
    <w:rsid w:val="64DBCD47"/>
    <w:rsid w:val="64F3863F"/>
    <w:rsid w:val="65B07142"/>
    <w:rsid w:val="67DFAF3A"/>
    <w:rsid w:val="681E2565"/>
    <w:rsid w:val="6832BA3B"/>
    <w:rsid w:val="68D62057"/>
    <w:rsid w:val="69D09E97"/>
    <w:rsid w:val="6B12BD05"/>
    <w:rsid w:val="6B550651"/>
    <w:rsid w:val="6B6A5AFD"/>
    <w:rsid w:val="6C1FB2C6"/>
    <w:rsid w:val="6C7A4C5C"/>
    <w:rsid w:val="6CF11783"/>
    <w:rsid w:val="6D062B5E"/>
    <w:rsid w:val="703B4CFF"/>
    <w:rsid w:val="703DCC20"/>
    <w:rsid w:val="7076A0A3"/>
    <w:rsid w:val="71A100C4"/>
    <w:rsid w:val="71CE8C48"/>
    <w:rsid w:val="739793EA"/>
    <w:rsid w:val="73C9DACA"/>
    <w:rsid w:val="75A7B839"/>
    <w:rsid w:val="76B4FB2A"/>
    <w:rsid w:val="78B03B9A"/>
    <w:rsid w:val="79062354"/>
    <w:rsid w:val="79581900"/>
    <w:rsid w:val="79C367A8"/>
    <w:rsid w:val="79EC9BEC"/>
    <w:rsid w:val="7A4E9157"/>
    <w:rsid w:val="7B208E72"/>
    <w:rsid w:val="7B64EEED"/>
    <w:rsid w:val="7B78B354"/>
    <w:rsid w:val="7C4875C6"/>
    <w:rsid w:val="7C51E0A3"/>
    <w:rsid w:val="7D30EEF2"/>
    <w:rsid w:val="7D4A3616"/>
    <w:rsid w:val="7F336B67"/>
    <w:rsid w:val="7FB401D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4998"/>
  <w15:chartTrackingRefBased/>
  <w15:docId w15:val="{CC4A8FD3-20D6-498C-881B-D939DC2A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text">
    <w:name w:val="response-text"/>
    <w:basedOn w:val="Normal"/>
    <w:rsid w:val="00DE300D"/>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ListParagraph">
    <w:name w:val="List Paragraph"/>
    <w:basedOn w:val="Normal"/>
    <w:uiPriority w:val="34"/>
    <w:qFormat/>
    <w:rsid w:val="00DE300D"/>
    <w:pPr>
      <w:ind w:left="720"/>
      <w:contextualSpacing/>
    </w:pPr>
  </w:style>
  <w:style w:type="paragraph" w:styleId="CommentText">
    <w:name w:val="annotation text"/>
    <w:basedOn w:val="Normal"/>
    <w:link w:val="CommentTextChar"/>
    <w:uiPriority w:val="99"/>
    <w:unhideWhenUsed/>
    <w:rsid w:val="00D768FE"/>
    <w:pPr>
      <w:spacing w:after="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D768FE"/>
    <w:rPr>
      <w:kern w:val="0"/>
      <w:sz w:val="20"/>
      <w:szCs w:val="20"/>
      <w14:ligatures w14:val="none"/>
    </w:rPr>
  </w:style>
  <w:style w:type="character" w:styleId="CommentReference">
    <w:name w:val="annotation reference"/>
    <w:basedOn w:val="DefaultParagraphFont"/>
    <w:uiPriority w:val="99"/>
    <w:semiHidden/>
    <w:unhideWhenUsed/>
    <w:rsid w:val="00D768FE"/>
    <w:rPr>
      <w:sz w:val="16"/>
      <w:szCs w:val="16"/>
    </w:rPr>
  </w:style>
  <w:style w:type="paragraph" w:styleId="CommentSubject">
    <w:name w:val="annotation subject"/>
    <w:basedOn w:val="CommentText"/>
    <w:next w:val="CommentText"/>
    <w:link w:val="CommentSubjectChar"/>
    <w:uiPriority w:val="99"/>
    <w:semiHidden/>
    <w:unhideWhenUsed/>
    <w:rsid w:val="00403091"/>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403091"/>
    <w:rPr>
      <w:b/>
      <w:bCs/>
      <w:kern w:val="0"/>
      <w:sz w:val="20"/>
      <w:szCs w:val="20"/>
      <w14:ligatures w14:val="none"/>
    </w:rPr>
  </w:style>
  <w:style w:type="character" w:customStyle="1" w:styleId="normaltextrun">
    <w:name w:val="normaltextrun"/>
    <w:basedOn w:val="DefaultParagraphFont"/>
    <w:rsid w:val="00B42597"/>
  </w:style>
  <w:style w:type="character" w:customStyle="1" w:styleId="eop">
    <w:name w:val="eop"/>
    <w:basedOn w:val="DefaultParagraphFont"/>
    <w:rsid w:val="00B42597"/>
  </w:style>
  <w:style w:type="paragraph" w:styleId="Revision">
    <w:name w:val="Revision"/>
    <w:hidden/>
    <w:uiPriority w:val="99"/>
    <w:semiHidden/>
    <w:rsid w:val="0050404A"/>
    <w:pPr>
      <w:spacing w:after="0" w:line="240" w:lineRule="auto"/>
    </w:pPr>
  </w:style>
  <w:style w:type="paragraph" w:styleId="Header">
    <w:name w:val="header"/>
    <w:basedOn w:val="Normal"/>
    <w:link w:val="HeaderChar"/>
    <w:uiPriority w:val="99"/>
    <w:unhideWhenUsed/>
    <w:rsid w:val="00D97A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A07"/>
  </w:style>
  <w:style w:type="paragraph" w:styleId="Footer">
    <w:name w:val="footer"/>
    <w:basedOn w:val="Normal"/>
    <w:link w:val="FooterChar"/>
    <w:uiPriority w:val="99"/>
    <w:unhideWhenUsed/>
    <w:rsid w:val="00D97A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396133">
      <w:bodyDiv w:val="1"/>
      <w:marLeft w:val="0"/>
      <w:marRight w:val="0"/>
      <w:marTop w:val="0"/>
      <w:marBottom w:val="0"/>
      <w:divBdr>
        <w:top w:val="none" w:sz="0" w:space="0" w:color="auto"/>
        <w:left w:val="none" w:sz="0" w:space="0" w:color="auto"/>
        <w:bottom w:val="none" w:sz="0" w:space="0" w:color="auto"/>
        <w:right w:val="none" w:sz="0" w:space="0" w:color="auto"/>
      </w:divBdr>
      <w:divsChild>
        <w:div w:id="1587181026">
          <w:marLeft w:val="0"/>
          <w:marRight w:val="0"/>
          <w:marTop w:val="0"/>
          <w:marBottom w:val="0"/>
          <w:divBdr>
            <w:top w:val="none" w:sz="0" w:space="0" w:color="auto"/>
            <w:left w:val="none" w:sz="0" w:space="0" w:color="auto"/>
            <w:bottom w:val="none" w:sz="0" w:space="0" w:color="auto"/>
            <w:right w:val="none" w:sz="0" w:space="0" w:color="auto"/>
          </w:divBdr>
          <w:divsChild>
            <w:div w:id="1489395407">
              <w:marLeft w:val="0"/>
              <w:marRight w:val="0"/>
              <w:marTop w:val="0"/>
              <w:marBottom w:val="0"/>
              <w:divBdr>
                <w:top w:val="none" w:sz="0" w:space="0" w:color="auto"/>
                <w:left w:val="none" w:sz="0" w:space="0" w:color="auto"/>
                <w:bottom w:val="none" w:sz="0" w:space="0" w:color="auto"/>
                <w:right w:val="none" w:sz="0" w:space="0" w:color="auto"/>
              </w:divBdr>
              <w:divsChild>
                <w:div w:id="57011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558687">
      <w:bodyDiv w:val="1"/>
      <w:marLeft w:val="0"/>
      <w:marRight w:val="0"/>
      <w:marTop w:val="0"/>
      <w:marBottom w:val="0"/>
      <w:divBdr>
        <w:top w:val="none" w:sz="0" w:space="0" w:color="auto"/>
        <w:left w:val="none" w:sz="0" w:space="0" w:color="auto"/>
        <w:bottom w:val="none" w:sz="0" w:space="0" w:color="auto"/>
        <w:right w:val="none" w:sz="0" w:space="0" w:color="auto"/>
      </w:divBdr>
      <w:divsChild>
        <w:div w:id="840048418">
          <w:marLeft w:val="0"/>
          <w:marRight w:val="0"/>
          <w:marTop w:val="0"/>
          <w:marBottom w:val="0"/>
          <w:divBdr>
            <w:top w:val="none" w:sz="0" w:space="0" w:color="auto"/>
            <w:left w:val="none" w:sz="0" w:space="0" w:color="auto"/>
            <w:bottom w:val="none" w:sz="0" w:space="0" w:color="auto"/>
            <w:right w:val="none" w:sz="0" w:space="0" w:color="auto"/>
          </w:divBdr>
          <w:divsChild>
            <w:div w:id="630407564">
              <w:marLeft w:val="0"/>
              <w:marRight w:val="0"/>
              <w:marTop w:val="0"/>
              <w:marBottom w:val="0"/>
              <w:divBdr>
                <w:top w:val="none" w:sz="0" w:space="0" w:color="auto"/>
                <w:left w:val="none" w:sz="0" w:space="0" w:color="auto"/>
                <w:bottom w:val="none" w:sz="0" w:space="0" w:color="auto"/>
                <w:right w:val="none" w:sz="0" w:space="0" w:color="auto"/>
              </w:divBdr>
              <w:divsChild>
                <w:div w:id="35928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6AB200A85374E479C873303D197DDF6" ma:contentTypeVersion="4282" ma:contentTypeDescription="Create a new document." ma:contentTypeScope="" ma:versionID="97734a150cd1596be1624895bcfc39db">
  <xsd:schema xmlns:xsd="http://www.w3.org/2001/XMLSchema" xmlns:xs="http://www.w3.org/2001/XMLSchema" xmlns:p="http://schemas.microsoft.com/office/2006/metadata/properties" xmlns:ns2="633f10e0-6617-4bc2-9520-063627b97f4a" xmlns:ns3="00c1f008-0986-4afb-bf9c-330ec4cbcae1" xmlns:ns4="17849996-fbbf-4927-a4a2-5985ebcb29a5" targetNamespace="http://schemas.microsoft.com/office/2006/metadata/properties" ma:root="true" ma:fieldsID="681599028a3318e7bed1ef1b5dd6ac8c" ns2:_="" ns3:_="" ns4:_="">
    <xsd:import namespace="633f10e0-6617-4bc2-9520-063627b97f4a"/>
    <xsd:import namespace="00c1f008-0986-4afb-bf9c-330ec4cbcae1"/>
    <xsd:import namespace="17849996-fbbf-4927-a4a2-5985ebcb29a5"/>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3f10e0-6617-4bc2-9520-063627b97f4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a5a5a350-e589-429b-a8c2-5ce2fd23bded}" ma:internalName="TaxCatchAll" ma:showField="CatchAllData" ma:web="633f10e0-6617-4bc2-9520-063627b97f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c1f008-0986-4afb-bf9c-330ec4cbcae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849996-fbbf-4927-a4a2-5985ebcb29a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af281f3-005c-4590-8509-9f2f2da8ad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33f10e0-6617-4bc2-9520-063627b97f4a">DENZ553CMTVH-1597091-10903</_dlc_DocId>
    <lcf76f155ced4ddcb4097134ff3c332f xmlns="17849996-fbbf-4927-a4a2-5985ebcb29a5">
      <Terms xmlns="http://schemas.microsoft.com/office/infopath/2007/PartnerControls"/>
    </lcf76f155ced4ddcb4097134ff3c332f>
    <TaxCatchAll xmlns="633f10e0-6617-4bc2-9520-063627b97f4a" xsi:nil="true"/>
    <_dlc_DocIdUrl xmlns="633f10e0-6617-4bc2-9520-063627b97f4a">
      <Url>https://sunlifefinancial.sharepoint.com/sites/IndIns%26Wealth/PracMan/_layouts/15/DocIdRedir.aspx?ID=DENZ553CMTVH-1597091-10903</Url>
      <Description>DENZ553CMTVH-1597091-10903</Description>
    </_dlc_DocIdUrl>
    <SharedWithUsers xmlns="00c1f008-0986-4afb-bf9c-330ec4cbcae1">
      <UserInfo>
        <DisplayName>Tevin Castle</DisplayName>
        <AccountId>46005</AccountId>
        <AccountType/>
      </UserInfo>
    </SharedWithUsers>
  </documentManagement>
</p:properties>
</file>

<file path=customXml/itemProps1.xml><?xml version="1.0" encoding="utf-8"?>
<ds:datastoreItem xmlns:ds="http://schemas.openxmlformats.org/officeDocument/2006/customXml" ds:itemID="{92708746-1AAC-48A0-89C2-C4472C730520}">
  <ds:schemaRefs>
    <ds:schemaRef ds:uri="http://schemas.microsoft.com/sharepoint/events"/>
  </ds:schemaRefs>
</ds:datastoreItem>
</file>

<file path=customXml/itemProps2.xml><?xml version="1.0" encoding="utf-8"?>
<ds:datastoreItem xmlns:ds="http://schemas.openxmlformats.org/officeDocument/2006/customXml" ds:itemID="{BA7BE769-BE5E-4F58-93C9-1D6689321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3f10e0-6617-4bc2-9520-063627b97f4a"/>
    <ds:schemaRef ds:uri="00c1f008-0986-4afb-bf9c-330ec4cbcae1"/>
    <ds:schemaRef ds:uri="17849996-fbbf-4927-a4a2-5985ebcb2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C5A474-9B91-444B-8262-07AB0A4D0AE1}">
  <ds:schemaRefs>
    <ds:schemaRef ds:uri="http://schemas.microsoft.com/sharepoint/v3/contenttype/forms"/>
  </ds:schemaRefs>
</ds:datastoreItem>
</file>

<file path=customXml/itemProps4.xml><?xml version="1.0" encoding="utf-8"?>
<ds:datastoreItem xmlns:ds="http://schemas.openxmlformats.org/officeDocument/2006/customXml" ds:itemID="{3A4F5B17-2603-41A8-950E-56A27CB99CA7}">
  <ds:schemaRefs>
    <ds:schemaRef ds:uri="http://schemas.microsoft.com/office/2006/metadata/properties"/>
    <ds:schemaRef ds:uri="http://schemas.microsoft.com/office/infopath/2007/PartnerControls"/>
    <ds:schemaRef ds:uri="633f10e0-6617-4bc2-9520-063627b97f4a"/>
    <ds:schemaRef ds:uri="17849996-fbbf-4927-a4a2-5985ebcb29a5"/>
    <ds:schemaRef ds:uri="00c1f008-0986-4afb-bf9c-330ec4cbcae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333</Words>
  <Characters>1824</Characters>
  <Application>Microsoft Office Word</Application>
  <DocSecurity>0</DocSecurity>
  <Lines>43</Lines>
  <Paragraphs>19</Paragraphs>
  <ScaleCrop>false</ScaleCrop>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Emond</dc:creator>
  <cp:keywords/>
  <dc:description/>
  <cp:lastModifiedBy>Jillian Stinson</cp:lastModifiedBy>
  <cp:revision>12</cp:revision>
  <dcterms:created xsi:type="dcterms:W3CDTF">2024-03-15T19:17:00Z</dcterms:created>
  <dcterms:modified xsi:type="dcterms:W3CDTF">2025-10-17T20:45:00Z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0x01010046AB200A85374E479C873303D197DDF6</vt:lpwstr>
  </property>
  <property fmtid="{D5CDD505-2E9C-101B-9397-08002B2CF9AE}" pid="4" name="_dlc_DocIdItemGuid">
    <vt:lpwstr>ef39d0a8-af2b-4dad-a052-53cc08905edb</vt:lpwstr>
  </property>
</Properties>
</file>